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9B31" w14:textId="1EC4C330" w:rsidR="00F96FE8" w:rsidRPr="00F96FE8" w:rsidRDefault="00F96FE8" w:rsidP="00F96FE8">
      <w:pPr>
        <w:jc w:val="center"/>
        <w:rPr>
          <w:rFonts w:ascii="Arial" w:hAnsi="Arial" w:cs="Arial"/>
          <w:b/>
          <w:bCs/>
          <w:lang w:val="es-MX"/>
        </w:rPr>
      </w:pPr>
      <w:r w:rsidRPr="00F96FE8">
        <w:rPr>
          <w:rFonts w:ascii="Arial" w:hAnsi="Arial" w:cs="Arial"/>
          <w:b/>
          <w:bCs/>
          <w:lang w:val="es-MX"/>
        </w:rPr>
        <w:t>REFRENDAMOS NUESTRO COMPROMISO CON LAS CUENTAS SANAS Y EL BIEN</w:t>
      </w:r>
      <w:r w:rsidR="00C12EBE">
        <w:rPr>
          <w:rFonts w:ascii="Arial" w:hAnsi="Arial" w:cs="Arial"/>
          <w:b/>
          <w:bCs/>
          <w:lang w:val="es-MX"/>
        </w:rPr>
        <w:t>E</w:t>
      </w:r>
      <w:r w:rsidRPr="00F96FE8">
        <w:rPr>
          <w:rFonts w:ascii="Arial" w:hAnsi="Arial" w:cs="Arial"/>
          <w:b/>
          <w:bCs/>
          <w:lang w:val="es-MX"/>
        </w:rPr>
        <w:t>STAR SOCIAL DE NUESTRA COMUNIDAD: ANA PATY PERALTA</w:t>
      </w:r>
    </w:p>
    <w:p w14:paraId="0BC58E81" w14:textId="77777777" w:rsidR="00F96FE8" w:rsidRPr="00F96FE8" w:rsidRDefault="00F96FE8" w:rsidP="00F96FE8">
      <w:pPr>
        <w:jc w:val="both"/>
        <w:rPr>
          <w:rFonts w:ascii="Arial" w:hAnsi="Arial" w:cs="Arial"/>
          <w:lang w:val="es-MX"/>
        </w:rPr>
      </w:pPr>
    </w:p>
    <w:p w14:paraId="7A74CBA1" w14:textId="77777777" w:rsidR="00F96FE8" w:rsidRDefault="00F96FE8" w:rsidP="00F96FE8">
      <w:pPr>
        <w:pStyle w:val="Prrafodelista"/>
        <w:numPr>
          <w:ilvl w:val="0"/>
          <w:numId w:val="5"/>
        </w:numPr>
        <w:jc w:val="both"/>
        <w:rPr>
          <w:rFonts w:ascii="Arial" w:hAnsi="Arial" w:cs="Arial"/>
          <w:lang w:val="es-MX"/>
        </w:rPr>
      </w:pPr>
      <w:r w:rsidRPr="00F96FE8">
        <w:rPr>
          <w:rFonts w:ascii="Arial" w:hAnsi="Arial" w:cs="Arial"/>
          <w:lang w:val="es-MX"/>
        </w:rPr>
        <w:t>Aprueban modificaciones al Presupuesto de Egresos y la Cuenta Pública para el Ejercicio Fiscal 2025</w:t>
      </w:r>
    </w:p>
    <w:p w14:paraId="02A91F2F" w14:textId="77777777" w:rsidR="00F96FE8" w:rsidRDefault="00F96FE8" w:rsidP="00F96FE8">
      <w:pPr>
        <w:pStyle w:val="Prrafodelista"/>
        <w:numPr>
          <w:ilvl w:val="0"/>
          <w:numId w:val="5"/>
        </w:numPr>
        <w:jc w:val="both"/>
        <w:rPr>
          <w:rFonts w:ascii="Arial" w:hAnsi="Arial" w:cs="Arial"/>
          <w:lang w:val="es-MX"/>
        </w:rPr>
      </w:pPr>
      <w:r w:rsidRPr="00F96FE8">
        <w:rPr>
          <w:rFonts w:ascii="Arial" w:hAnsi="Arial" w:cs="Arial"/>
          <w:lang w:val="es-MX"/>
        </w:rPr>
        <w:t>Ratifican convenios con el IMOVEQROO, el Registro Público de la Propiedad y del Comercio de Quintana Roo y el Instituto Mexicano del Seguro Social</w:t>
      </w:r>
    </w:p>
    <w:p w14:paraId="76DAD450" w14:textId="2E796875" w:rsidR="00F96FE8" w:rsidRPr="00F96FE8" w:rsidRDefault="00F96FE8" w:rsidP="00F96FE8">
      <w:pPr>
        <w:pStyle w:val="Prrafodelista"/>
        <w:numPr>
          <w:ilvl w:val="0"/>
          <w:numId w:val="5"/>
        </w:numPr>
        <w:jc w:val="both"/>
        <w:rPr>
          <w:rFonts w:ascii="Arial" w:hAnsi="Arial" w:cs="Arial"/>
          <w:lang w:val="es-MX"/>
        </w:rPr>
      </w:pPr>
      <w:r w:rsidRPr="00F96FE8">
        <w:rPr>
          <w:rFonts w:ascii="Arial" w:hAnsi="Arial" w:cs="Arial"/>
          <w:lang w:val="es-MX"/>
        </w:rPr>
        <w:t xml:space="preserve">Toma protesta </w:t>
      </w:r>
      <w:proofErr w:type="spellStart"/>
      <w:r w:rsidRPr="00F96FE8">
        <w:rPr>
          <w:rFonts w:ascii="Arial" w:hAnsi="Arial" w:cs="Arial"/>
          <w:lang w:val="es-MX"/>
        </w:rPr>
        <w:t>Yulidiana</w:t>
      </w:r>
      <w:proofErr w:type="spellEnd"/>
      <w:r w:rsidRPr="00F96FE8">
        <w:rPr>
          <w:rFonts w:ascii="Arial" w:hAnsi="Arial" w:cs="Arial"/>
          <w:lang w:val="es-MX"/>
        </w:rPr>
        <w:t xml:space="preserve"> Lázaro Huérfano, como directora general del Instituto Municipal para la Protección y Bienestar Animal</w:t>
      </w:r>
    </w:p>
    <w:p w14:paraId="440FF3DA" w14:textId="77777777" w:rsidR="00F96FE8" w:rsidRPr="00F96FE8" w:rsidRDefault="00F96FE8" w:rsidP="00F96FE8">
      <w:pPr>
        <w:jc w:val="both"/>
        <w:rPr>
          <w:rFonts w:ascii="Arial" w:hAnsi="Arial" w:cs="Arial"/>
          <w:lang w:val="es-MX"/>
        </w:rPr>
      </w:pPr>
    </w:p>
    <w:p w14:paraId="330AD687" w14:textId="77777777" w:rsidR="00F96FE8" w:rsidRPr="00F96FE8" w:rsidRDefault="00F96FE8" w:rsidP="00F96FE8">
      <w:pPr>
        <w:jc w:val="both"/>
        <w:rPr>
          <w:rFonts w:ascii="Arial" w:hAnsi="Arial" w:cs="Arial"/>
          <w:lang w:val="es-MX"/>
        </w:rPr>
      </w:pPr>
      <w:r w:rsidRPr="00F96FE8">
        <w:rPr>
          <w:rFonts w:ascii="Arial" w:hAnsi="Arial" w:cs="Arial"/>
          <w:b/>
          <w:bCs/>
          <w:lang w:val="es-MX"/>
        </w:rPr>
        <w:t>Cancún, Q. R., a 29 de abril de 2026.-</w:t>
      </w:r>
      <w:r w:rsidRPr="00F96FE8">
        <w:rPr>
          <w:rFonts w:ascii="Arial" w:hAnsi="Arial" w:cs="Arial"/>
          <w:lang w:val="es-MX"/>
        </w:rPr>
        <w:t xml:space="preserve"> La </w:t>
      </w:r>
      <w:proofErr w:type="gramStart"/>
      <w:r w:rsidRPr="00F96FE8">
        <w:rPr>
          <w:rFonts w:ascii="Arial" w:hAnsi="Arial" w:cs="Arial"/>
          <w:lang w:val="es-MX"/>
        </w:rPr>
        <w:t>Presidenta</w:t>
      </w:r>
      <w:proofErr w:type="gramEnd"/>
      <w:r w:rsidRPr="00F96FE8">
        <w:rPr>
          <w:rFonts w:ascii="Arial" w:hAnsi="Arial" w:cs="Arial"/>
          <w:lang w:val="es-MX"/>
        </w:rPr>
        <w:t xml:space="preserve"> Municipal, Ana Paty Peralta, encabezó la Vigésima Sesión Extraordinaria de Cabildo, en la que se aprobaron modificaciones al Presupuesto de Egresos y la Cuenta Pública para el Ejercicio Fiscal 2025, que en ambos casos representan el compromiso de mantener finanzas sanas, orden, responsabilidad financiera y un manejo transparente de los recursos públicos en Benito Juárez. </w:t>
      </w:r>
    </w:p>
    <w:p w14:paraId="41D4B4D6" w14:textId="77777777" w:rsidR="00F96FE8" w:rsidRPr="00F96FE8" w:rsidRDefault="00F96FE8" w:rsidP="00F96FE8">
      <w:pPr>
        <w:jc w:val="both"/>
        <w:rPr>
          <w:rFonts w:ascii="Arial" w:hAnsi="Arial" w:cs="Arial"/>
          <w:lang w:val="es-MX"/>
        </w:rPr>
      </w:pPr>
    </w:p>
    <w:p w14:paraId="182A4DA3" w14:textId="77777777" w:rsidR="00F96FE8" w:rsidRPr="00F96FE8" w:rsidRDefault="00F96FE8" w:rsidP="00F96FE8">
      <w:pPr>
        <w:jc w:val="both"/>
        <w:rPr>
          <w:rFonts w:ascii="Arial" w:hAnsi="Arial" w:cs="Arial"/>
          <w:lang w:val="es-MX"/>
        </w:rPr>
      </w:pPr>
      <w:r w:rsidRPr="00F96FE8">
        <w:rPr>
          <w:rFonts w:ascii="Arial" w:hAnsi="Arial" w:cs="Arial"/>
          <w:lang w:val="es-MX"/>
        </w:rPr>
        <w:t xml:space="preserve">Asimismo, en la Trigésima Novena Sesión Ordinaria, el Cabildo aprobó por unanimidad un convenio para la Asunción de Atribuciones para la Prestación de Transporte Público de Personas Pasajeras en Ruta Establecida, en coordinación con el Instituto de Movilidad del Estado de Quintana Roo (IMOVEQROO); se autorizó un Convenio Específico con el Registro Público de la Propiedad y del Comercio de Quintana Roo; la donación de dos predios al Instituto Mexicano del Seguro Social (IMSS); y tuvo lugar el nombramiento de la nueva directora del Instituto Municipal para la Protección y Bienestar Animal, </w:t>
      </w:r>
      <w:proofErr w:type="spellStart"/>
      <w:r w:rsidRPr="00F96FE8">
        <w:rPr>
          <w:rFonts w:ascii="Arial" w:hAnsi="Arial" w:cs="Arial"/>
          <w:lang w:val="es-MX"/>
        </w:rPr>
        <w:t>Aglae</w:t>
      </w:r>
      <w:proofErr w:type="spellEnd"/>
      <w:r w:rsidRPr="00F96FE8">
        <w:rPr>
          <w:rFonts w:ascii="Arial" w:hAnsi="Arial" w:cs="Arial"/>
          <w:lang w:val="es-MX"/>
        </w:rPr>
        <w:t xml:space="preserve"> </w:t>
      </w:r>
      <w:proofErr w:type="spellStart"/>
      <w:r w:rsidRPr="00F96FE8">
        <w:rPr>
          <w:rFonts w:ascii="Arial" w:hAnsi="Arial" w:cs="Arial"/>
          <w:lang w:val="es-MX"/>
        </w:rPr>
        <w:t>Yulidiana</w:t>
      </w:r>
      <w:proofErr w:type="spellEnd"/>
      <w:r w:rsidRPr="00F96FE8">
        <w:rPr>
          <w:rFonts w:ascii="Arial" w:hAnsi="Arial" w:cs="Arial"/>
          <w:lang w:val="es-MX"/>
        </w:rPr>
        <w:t xml:space="preserve"> Lázaro Huérfano.</w:t>
      </w:r>
    </w:p>
    <w:p w14:paraId="29F11C2A" w14:textId="77777777" w:rsidR="00F96FE8" w:rsidRPr="00F96FE8" w:rsidRDefault="00F96FE8" w:rsidP="00F96FE8">
      <w:pPr>
        <w:jc w:val="both"/>
        <w:rPr>
          <w:rFonts w:ascii="Arial" w:hAnsi="Arial" w:cs="Arial"/>
          <w:lang w:val="es-MX"/>
        </w:rPr>
      </w:pPr>
    </w:p>
    <w:p w14:paraId="21D248B5" w14:textId="77777777" w:rsidR="00F96FE8" w:rsidRPr="00F96FE8" w:rsidRDefault="00F96FE8" w:rsidP="00F96FE8">
      <w:pPr>
        <w:jc w:val="both"/>
        <w:rPr>
          <w:rFonts w:ascii="Arial" w:hAnsi="Arial" w:cs="Arial"/>
          <w:lang w:val="es-MX"/>
        </w:rPr>
      </w:pPr>
      <w:r w:rsidRPr="00F96FE8">
        <w:rPr>
          <w:rFonts w:ascii="Arial" w:hAnsi="Arial" w:cs="Arial"/>
          <w:lang w:val="es-MX"/>
        </w:rPr>
        <w:t>En la primera instancia, el Cabildo aprobó por unanimidad modificaciones al Presupuesto de Egresos 2025, que asciende a 8 mil 68 millones 651 mil 375.4 pesos, priorizando el interés colectivo y las necesidades reales de las familias cancunenses. Estos ajustes, mencionó la Primera Autoridad Municipal permiten fortalecer la atención ciudadana mediante inversiones en obras y servicios que impactan directamente en la calidad de vida.</w:t>
      </w:r>
    </w:p>
    <w:p w14:paraId="1B3C0C3E" w14:textId="77777777" w:rsidR="00F96FE8" w:rsidRPr="00F96FE8" w:rsidRDefault="00F96FE8" w:rsidP="00F96FE8">
      <w:pPr>
        <w:jc w:val="both"/>
        <w:rPr>
          <w:rFonts w:ascii="Arial" w:hAnsi="Arial" w:cs="Arial"/>
          <w:lang w:val="es-MX"/>
        </w:rPr>
      </w:pPr>
    </w:p>
    <w:p w14:paraId="69AE5ABF" w14:textId="77777777" w:rsidR="00F96FE8" w:rsidRPr="00F96FE8" w:rsidRDefault="00F96FE8" w:rsidP="00F96FE8">
      <w:pPr>
        <w:jc w:val="both"/>
        <w:rPr>
          <w:rFonts w:ascii="Arial" w:hAnsi="Arial" w:cs="Arial"/>
          <w:lang w:val="es-MX"/>
        </w:rPr>
      </w:pPr>
      <w:r w:rsidRPr="00F96FE8">
        <w:rPr>
          <w:rFonts w:ascii="Arial" w:hAnsi="Arial" w:cs="Arial"/>
          <w:lang w:val="es-MX"/>
        </w:rPr>
        <w:t>También, se avaló la Cuenta Pública 2025, cuyos resultados reflejan orden, disciplina y responsabilidad en el uso de los recursos públicos con el objetivo de impulsar la justicia social, reducir rezagos históricos y generar mayor bienestar para la población bajo un modelo de gobierno cercano y con sentido social.</w:t>
      </w:r>
    </w:p>
    <w:p w14:paraId="60DC4260" w14:textId="77777777" w:rsidR="00F96FE8" w:rsidRPr="00F96FE8" w:rsidRDefault="00F96FE8" w:rsidP="00F96FE8">
      <w:pPr>
        <w:jc w:val="both"/>
        <w:rPr>
          <w:rFonts w:ascii="Arial" w:hAnsi="Arial" w:cs="Arial"/>
          <w:lang w:val="es-MX"/>
        </w:rPr>
      </w:pPr>
    </w:p>
    <w:p w14:paraId="7CEB59C7" w14:textId="77777777" w:rsidR="00F96FE8" w:rsidRPr="00F96FE8" w:rsidRDefault="00F96FE8" w:rsidP="00F96FE8">
      <w:pPr>
        <w:jc w:val="both"/>
        <w:rPr>
          <w:rFonts w:ascii="Arial" w:hAnsi="Arial" w:cs="Arial"/>
          <w:lang w:val="es-MX"/>
        </w:rPr>
      </w:pPr>
      <w:r w:rsidRPr="00F96FE8">
        <w:rPr>
          <w:rFonts w:ascii="Arial" w:hAnsi="Arial" w:cs="Arial"/>
          <w:lang w:val="es-MX"/>
        </w:rPr>
        <w:t xml:space="preserve">Durante la Sesión Ordinaria, la </w:t>
      </w:r>
      <w:proofErr w:type="gramStart"/>
      <w:r w:rsidRPr="00F96FE8">
        <w:rPr>
          <w:rFonts w:ascii="Arial" w:hAnsi="Arial" w:cs="Arial"/>
          <w:lang w:val="es-MX"/>
        </w:rPr>
        <w:t>Presidenta</w:t>
      </w:r>
      <w:proofErr w:type="gramEnd"/>
      <w:r w:rsidRPr="00F96FE8">
        <w:rPr>
          <w:rFonts w:ascii="Arial" w:hAnsi="Arial" w:cs="Arial"/>
          <w:lang w:val="es-MX"/>
        </w:rPr>
        <w:t xml:space="preserve"> Municipal informó que el convenio con IMOVEQROO posibilitará mejorar el transporte público, con el objetivo de ofrecer un servicio más digno, extenso, ordenado y seguro para la ciudadanía. Además, </w:t>
      </w:r>
      <w:r w:rsidRPr="00F96FE8">
        <w:rPr>
          <w:rFonts w:ascii="Arial" w:hAnsi="Arial" w:cs="Arial"/>
          <w:lang w:val="es-MX"/>
        </w:rPr>
        <w:lastRenderedPageBreak/>
        <w:t>destacó el avance hacia un sistema moderno de movilidad con mejores rutas, unidades y herramientas tecnológicas, a través del sistema MOBI impulsado por la gobernadora, Mara Lezama.</w:t>
      </w:r>
    </w:p>
    <w:p w14:paraId="6BE01FA0" w14:textId="77777777" w:rsidR="00F96FE8" w:rsidRPr="00F96FE8" w:rsidRDefault="00F96FE8" w:rsidP="00F96FE8">
      <w:pPr>
        <w:jc w:val="both"/>
        <w:rPr>
          <w:rFonts w:ascii="Arial" w:hAnsi="Arial" w:cs="Arial"/>
          <w:lang w:val="es-MX"/>
        </w:rPr>
      </w:pPr>
    </w:p>
    <w:p w14:paraId="102A328A" w14:textId="77777777" w:rsidR="00F96FE8" w:rsidRPr="00F96FE8" w:rsidRDefault="00F96FE8" w:rsidP="00F96FE8">
      <w:pPr>
        <w:jc w:val="both"/>
        <w:rPr>
          <w:rFonts w:ascii="Arial" w:hAnsi="Arial" w:cs="Arial"/>
          <w:lang w:val="es-MX"/>
        </w:rPr>
      </w:pPr>
      <w:r w:rsidRPr="00F96FE8">
        <w:rPr>
          <w:rFonts w:ascii="Arial" w:hAnsi="Arial" w:cs="Arial"/>
          <w:lang w:val="es-MX"/>
        </w:rPr>
        <w:t>Como parte de los otros acuerdos, se explicó que el convenio con el Registro Público de la Propiedad y del Comercio es con el fin de trabajar coordinadamente para ofrecer en materia inmobiliaria mayor certeza jurídica a las familias cancunenses. Además, quedó autorizada la donación de dos predios al IMSS ubicados en las Supermanzanas 255 y 258 respectivamente para la construcción de dos Centros de Educación y Cuidado Infantil.</w:t>
      </w:r>
    </w:p>
    <w:p w14:paraId="3DE1A3E3" w14:textId="77777777" w:rsidR="00F96FE8" w:rsidRPr="00F96FE8" w:rsidRDefault="00F96FE8" w:rsidP="00F96FE8">
      <w:pPr>
        <w:jc w:val="both"/>
        <w:rPr>
          <w:rFonts w:ascii="Arial" w:hAnsi="Arial" w:cs="Arial"/>
          <w:lang w:val="es-MX"/>
        </w:rPr>
      </w:pPr>
    </w:p>
    <w:p w14:paraId="14587DDB" w14:textId="2D1DF6E9" w:rsidR="00E80D37" w:rsidRDefault="00F96FE8" w:rsidP="00F96FE8">
      <w:pPr>
        <w:jc w:val="both"/>
        <w:rPr>
          <w:rFonts w:ascii="Arial" w:hAnsi="Arial" w:cs="Arial"/>
          <w:lang w:val="es-MX"/>
        </w:rPr>
      </w:pPr>
      <w:r w:rsidRPr="00F96FE8">
        <w:rPr>
          <w:rFonts w:ascii="Arial" w:hAnsi="Arial" w:cs="Arial"/>
          <w:lang w:val="es-MX"/>
        </w:rPr>
        <w:t xml:space="preserve">Por último, Ana Paty Peralta tomó protesta a </w:t>
      </w:r>
      <w:proofErr w:type="spellStart"/>
      <w:r w:rsidRPr="00F96FE8">
        <w:rPr>
          <w:rFonts w:ascii="Arial" w:hAnsi="Arial" w:cs="Arial"/>
          <w:lang w:val="es-MX"/>
        </w:rPr>
        <w:t>Aglae</w:t>
      </w:r>
      <w:proofErr w:type="spellEnd"/>
      <w:r w:rsidRPr="00F96FE8">
        <w:rPr>
          <w:rFonts w:ascii="Arial" w:hAnsi="Arial" w:cs="Arial"/>
          <w:lang w:val="es-MX"/>
        </w:rPr>
        <w:t xml:space="preserve"> </w:t>
      </w:r>
      <w:proofErr w:type="spellStart"/>
      <w:r w:rsidRPr="00F96FE8">
        <w:rPr>
          <w:rFonts w:ascii="Arial" w:hAnsi="Arial" w:cs="Arial"/>
          <w:lang w:val="es-MX"/>
        </w:rPr>
        <w:t>Yulidiana</w:t>
      </w:r>
      <w:proofErr w:type="spellEnd"/>
      <w:r w:rsidRPr="00F96FE8">
        <w:rPr>
          <w:rFonts w:ascii="Arial" w:hAnsi="Arial" w:cs="Arial"/>
          <w:lang w:val="es-MX"/>
        </w:rPr>
        <w:t xml:space="preserve"> Lázaro Huérfano, como directora general del organismo público descentralizado denominado Instituto Municipal para la Protección y Bienestar Animal, a quien le encomendó ser impecable en su labor, así como reforzar la atención y mantener el trabajo por el respeto y el cuidado de los animales, especialmente de los perros y gatos en situación de calle.</w:t>
      </w:r>
    </w:p>
    <w:p w14:paraId="71962242" w14:textId="27AD381D" w:rsidR="00F96FE8" w:rsidRDefault="00F96FE8" w:rsidP="00F96FE8">
      <w:pPr>
        <w:jc w:val="both"/>
        <w:rPr>
          <w:rFonts w:ascii="Arial" w:hAnsi="Arial" w:cs="Arial"/>
          <w:lang w:val="es-MX"/>
        </w:rPr>
      </w:pPr>
    </w:p>
    <w:p w14:paraId="3B4E6702" w14:textId="6ACEE3DF" w:rsidR="00F96FE8" w:rsidRPr="00F96FE8" w:rsidRDefault="00F96FE8" w:rsidP="00F96FE8">
      <w:pPr>
        <w:jc w:val="center"/>
        <w:rPr>
          <w:rFonts w:ascii="Arial" w:hAnsi="Arial" w:cs="Arial"/>
          <w:lang w:val="es-MX"/>
        </w:rPr>
      </w:pPr>
      <w:r>
        <w:rPr>
          <w:rFonts w:ascii="Arial" w:hAnsi="Arial" w:cs="Arial"/>
          <w:lang w:val="es-MX"/>
        </w:rPr>
        <w:t>************</w:t>
      </w:r>
    </w:p>
    <w:sectPr w:rsidR="00F96FE8" w:rsidRPr="00F96FE8">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6573" w14:textId="77777777" w:rsidR="009C3C72" w:rsidRDefault="009C3C72">
      <w:r>
        <w:separator/>
      </w:r>
    </w:p>
  </w:endnote>
  <w:endnote w:type="continuationSeparator" w:id="0">
    <w:p w14:paraId="78E33C45" w14:textId="77777777" w:rsidR="009C3C72" w:rsidRDefault="009C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AE70" w14:textId="77777777" w:rsidR="009C3C72" w:rsidRDefault="009C3C72">
      <w:r>
        <w:separator/>
      </w:r>
    </w:p>
  </w:footnote>
  <w:footnote w:type="continuationSeparator" w:id="0">
    <w:p w14:paraId="797CF49E" w14:textId="77777777" w:rsidR="009C3C72" w:rsidRDefault="009C3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8B0AB07"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C12EBE">
                            <w:rPr>
                              <w:rFonts w:cstheme="minorHAnsi"/>
                              <w:b/>
                              <w:bCs/>
                              <w:lang w:val="es-ES"/>
                            </w:rPr>
                            <w:t>37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8B0AB07"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C12EBE">
                      <w:rPr>
                        <w:rFonts w:cstheme="minorHAnsi"/>
                        <w:b/>
                        <w:bCs/>
                        <w:lang w:val="es-ES"/>
                      </w:rPr>
                      <w:t>37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E48F1"/>
    <w:multiLevelType w:val="hybridMultilevel"/>
    <w:tmpl w:val="134C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4"/>
  </w:num>
  <w:num w:numId="4" w16cid:durableId="82141875">
    <w:abstractNumId w:val="1"/>
  </w:num>
  <w:num w:numId="5" w16cid:durableId="65153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4600"/>
    <w:rsid w:val="009B6027"/>
    <w:rsid w:val="009C0DC7"/>
    <w:rsid w:val="009C3C72"/>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EBE"/>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96FE8"/>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2026-04-30T02:14:00Z</dcterms:created>
  <dcterms:modified xsi:type="dcterms:W3CDTF">2026-04-30T02:17:00Z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